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0C16" w:rsidRPr="00CF2F62" w:rsidRDefault="00CF2F62" w:rsidP="00CF2F62">
      <w:pPr>
        <w:jc w:val="right"/>
        <w:rPr>
          <w:rFonts w:ascii="Times New Roman" w:hAnsi="Times New Roman" w:cs="Times New Roman"/>
        </w:rPr>
      </w:pPr>
      <w:r w:rsidRPr="00CF2F62">
        <w:rPr>
          <w:rFonts w:ascii="Times New Roman" w:hAnsi="Times New Roman" w:cs="Times New Roman"/>
        </w:rPr>
        <w:t>Утверждено приказом заведующего</w:t>
      </w:r>
    </w:p>
    <w:p w:rsidR="00CF2F62" w:rsidRPr="00CF2F62" w:rsidRDefault="00CF2F62" w:rsidP="00CF2F62">
      <w:pPr>
        <w:jc w:val="right"/>
        <w:rPr>
          <w:rFonts w:ascii="Times New Roman" w:hAnsi="Times New Roman" w:cs="Times New Roman"/>
        </w:rPr>
      </w:pPr>
      <w:r w:rsidRPr="00CF2F62">
        <w:rPr>
          <w:rFonts w:ascii="Times New Roman" w:hAnsi="Times New Roman" w:cs="Times New Roman"/>
        </w:rPr>
        <w:t>№</w:t>
      </w:r>
      <w:r w:rsidR="00AB0BAA">
        <w:rPr>
          <w:rFonts w:ascii="Times New Roman" w:hAnsi="Times New Roman" w:cs="Times New Roman"/>
        </w:rPr>
        <w:t>18</w:t>
      </w:r>
      <w:r w:rsidRPr="00CF2F62">
        <w:rPr>
          <w:rFonts w:ascii="Times New Roman" w:hAnsi="Times New Roman" w:cs="Times New Roman"/>
        </w:rPr>
        <w:t xml:space="preserve">    от </w:t>
      </w:r>
      <w:r w:rsidR="00AB0BAA">
        <w:rPr>
          <w:rFonts w:ascii="Times New Roman" w:hAnsi="Times New Roman" w:cs="Times New Roman"/>
        </w:rPr>
        <w:t>05.09.2017Г</w:t>
      </w:r>
      <w:r w:rsidRPr="00CF2F62">
        <w:rPr>
          <w:rFonts w:ascii="Times New Roman" w:hAnsi="Times New Roman" w:cs="Times New Roman"/>
        </w:rPr>
        <w:t xml:space="preserve">   </w:t>
      </w:r>
    </w:p>
    <w:p w:rsidR="00CF2F62" w:rsidRPr="00CF2F62" w:rsidRDefault="00CF2F62" w:rsidP="00CF2F62">
      <w:pPr>
        <w:shd w:val="clear" w:color="auto" w:fill="FFFFFF"/>
        <w:spacing w:after="0" w:line="240" w:lineRule="auto"/>
        <w:ind w:left="-1080" w:right="-851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ПОЛОЖЕНИЕ</w:t>
      </w:r>
    </w:p>
    <w:p w:rsidR="00CF2F62" w:rsidRDefault="00CF2F62" w:rsidP="00CF2F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О ВЗАИМОДЕЙСТВИИ С СЕМЬЯМИ ВОСПИТАННИКОВ</w:t>
      </w: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 МБДОУ </w:t>
      </w:r>
    </w:p>
    <w:p w:rsidR="00CF2F62" w:rsidRPr="00CF2F62" w:rsidRDefault="00CF2F62" w:rsidP="00CF2F6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«ДЕТСКИЙ САД С.КУЗНЕЧИХА»  СПАССКОГО МР РТ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bCs/>
          <w:color w:val="333333"/>
          <w:sz w:val="24"/>
          <w:szCs w:val="24"/>
          <w:lang w:eastAsia="ru-RU"/>
        </w:rPr>
        <w:t>(В СООТВЕТСТВИИ С ФГОС ДО)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1.Общие положения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1.1.Настоящее положение разработано для дошкольного образовательного учреждения МБДОУ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«Детский сад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с.Кузнечиха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 в соответствии с законом «Об образовании в Российской Федерации» № 273-ФЗ от 29.12.2012, Федеральными Государственными образовательными стандартами дошкольного образования (ФГОС ДО) приказ № 1155 от 17.10.2013.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1.2.Настоящее Положение вводится в целях организации новых форм работы с родителями (законных представителей) воспитанников в соответствии с ФГОС ДО, вовлечения родителей (законных представителей) в единое пространство детского развития.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1.3. МБДОУ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«Детский сад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с.Кузнечиха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предоставляет родителям (законным представителям) информацию о программе, методах и формах её реализации, а так же обсуждает с родителями (законными представителями ) вопросы связанные с реализацией основной образовательной программы ДОУ.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1.4. Взаимодействие педагогов с семьями воспитанников проходит в рабочее время.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ind w:hanging="360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2. </w:t>
      </w: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Цели и задачи взаимодействия с семьями воспитанников.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2.1. Целью взаимодействия с семьями воспитанников является создание условий для участия родителей (законных представителей) в образовательной деятельности и поддержка родителей (законных представителей) в воспитании детей, охране и укреплении их здоровья, а так же вовлечение семей непосредственно в образовательную деятельность.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2.2. Основные задачи взаимодействия с семьями воспитанников:</w:t>
      </w:r>
    </w:p>
    <w:p w:rsidR="00CF2F62" w:rsidRPr="00CF2F62" w:rsidRDefault="00CF2F62" w:rsidP="00CF2F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сотрудничества дошкольного учреждения с семьей</w:t>
      </w:r>
    </w:p>
    <w:p w:rsidR="00CF2F62" w:rsidRPr="00CF2F62" w:rsidRDefault="00CF2F62" w:rsidP="00CF2F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:rsidR="00CF2F62" w:rsidRPr="00CF2F62" w:rsidRDefault="00CF2F62" w:rsidP="00CF2F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Оказание помощи родителям (законным представителям) в воспитании детей, охране и укреплении их физического и психического здоровья, в развитии индивидуальных способностей и необходимой коррекции нарушений их развития.</w:t>
      </w:r>
    </w:p>
    <w:p w:rsidR="00CF2F62" w:rsidRPr="00CF2F62" w:rsidRDefault="00CF2F62" w:rsidP="00CF2F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</w:t>
      </w:r>
    </w:p>
    <w:p w:rsidR="00CF2F62" w:rsidRPr="00CF2F62" w:rsidRDefault="00CF2F62" w:rsidP="00CF2F62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Осуществление консультативной поддержки родителей (законных представителей) по вопросам образования и охраны здоровья детей, в том числе инклюзивного образования (в случае его организации)</w:t>
      </w:r>
    </w:p>
    <w:p w:rsidR="00CF2F62" w:rsidRPr="00CF2F62" w:rsidRDefault="00CF2F62" w:rsidP="00CF2F62">
      <w:pPr>
        <w:shd w:val="clear" w:color="auto" w:fill="FFFFFF"/>
        <w:spacing w:after="150" w:line="240" w:lineRule="auto"/>
        <w:ind w:hanging="360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3. </w:t>
      </w: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Принципы взаимодействия ДОУ с семьями:</w:t>
      </w:r>
    </w:p>
    <w:p w:rsidR="00CF2F62" w:rsidRPr="00CF2F62" w:rsidRDefault="00CF2F62" w:rsidP="00CF2F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принцип </w:t>
      </w:r>
      <w:proofErr w:type="spellStart"/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гуманизации</w:t>
      </w:r>
      <w:proofErr w:type="spellEnd"/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 предполагает установление подлинно человеческих, равноправных и партнерских отношений в системе «ДОУ – семья»;</w:t>
      </w:r>
    </w:p>
    <w:p w:rsidR="00CF2F62" w:rsidRPr="00CF2F62" w:rsidRDefault="00CF2F62" w:rsidP="00CF2F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принцип индивидуализации, требует глубокого изучения особенностей семей воспитанников, а так же создания управляемой системы форм и методов индивидуального взаимодействия;</w:t>
      </w:r>
    </w:p>
    <w:p w:rsidR="00CF2F62" w:rsidRPr="00CF2F62" w:rsidRDefault="00CF2F62" w:rsidP="00CF2F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 открытости, позволяет осознать, что только общими усилиями семьи и образовательного учреждения можно построить полноценный процесс обучения, воспитания и развития ребенка.</w:t>
      </w:r>
    </w:p>
    <w:p w:rsidR="00CF2F62" w:rsidRPr="00CF2F62" w:rsidRDefault="00CF2F62" w:rsidP="00CF2F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 непрерывности преемственности между дошкольным учреждением и семьёй воспитанника на всех ступенях обучения;</w:t>
      </w:r>
    </w:p>
    <w:p w:rsidR="00CF2F62" w:rsidRPr="00CF2F62" w:rsidRDefault="00CF2F62" w:rsidP="00CF2F62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принцип психологической комфортности заключается в снятии всех стрессовых факторов воспитательно-образовательного процесса, в создании в детском саду эмоционально-благоприятной атмосферы</w:t>
      </w:r>
    </w:p>
    <w:p w:rsidR="00CF2F62" w:rsidRPr="00CF2F62" w:rsidRDefault="00CF2F62" w:rsidP="00CF2F62">
      <w:pPr>
        <w:shd w:val="clear" w:color="auto" w:fill="FFFFFF"/>
        <w:spacing w:after="150" w:line="240" w:lineRule="auto"/>
        <w:ind w:hanging="360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4. </w:t>
      </w: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Методы и формы взаимодействия с семьями воспитанников.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Совместные досуги, праздники.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Участие родителей в выставках, конкурсах, проектной деятельности.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Организация дней открытых дверей.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Семинары – практикумы, круглые столы.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Игры с педагогическим содержанием.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Беседы, консультации, рекомендации.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Информирование родителей (законных представителей) о работе ДОУ через систему Интернет</w:t>
      </w:r>
    </w:p>
    <w:p w:rsidR="00CF2F62" w:rsidRPr="00CF2F62" w:rsidRDefault="00CF2F62" w:rsidP="00CF2F62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Привлечение родителей (законных представителей) к проведению непосредственно образовательной деятельности и к программам дополнительного образования (Кружковая деятельность)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5. Документация и отчетность.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5.1. Каждый педагогический работник имеет документацию, отражающую основное содержание, организацию и методику работы по взаимодействию с семьями воспитанников (план деятельности, протоколы заседаний, конспекты);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5.2. Итоговое заседание педагогического совета предполагает заслушивание отчета о проделанной работе по взаимодействию с семьями и перспективах дальнейшей деятельности.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6. Критерии анализа взаимодействия с семьями в ДОУ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6.1. Критерии анализа годового плана: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планирование задач на диагностической основе с учетом анализа достижений и трудностей в работе с семьей за прошлый год;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учет интересов и запросов родителей при планировании содержания мероприятий;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разнообразие планируемых форм работы;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планирование работы по повышению профессиональной компетентности педагогических кадров по вопросам взаимодействия с семьей; разнообразие форм методической помощи педагогиче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ским кадрам в вопросах взаимодействия с семьей (педагогиче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ские советы, семинары, работа в творческих группах, консультации, деловые игры, тренинги и т.д.);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выявление, обобщение, внедрение успешного опыта работы отдельных педагогов с семьями воспитанников;</w:t>
      </w:r>
    </w:p>
    <w:p w:rsidR="00CF2F62" w:rsidRPr="00CF2F62" w:rsidRDefault="00CF2F62" w:rsidP="00CF2F62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выявление передового опыта семейного воспитания и распространение его в ДОУ.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6.2. Критерии анализа планов воспитательно-образовательной работы педагогов:</w:t>
      </w:r>
    </w:p>
    <w:p w:rsidR="00CF2F62" w:rsidRPr="00CF2F62" w:rsidRDefault="00CF2F62" w:rsidP="00CF2F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планирование содержания мероприятий на основе учета интересов, нужд, потребностей родителей;</w:t>
      </w:r>
    </w:p>
    <w:p w:rsidR="00CF2F62" w:rsidRPr="00CF2F62" w:rsidRDefault="00CF2F62" w:rsidP="00CF2F62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разнообразие планируемых форм работы с семьей;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6.3. Критерии анализа протоколов родительских собраний:</w:t>
      </w:r>
    </w:p>
    <w:p w:rsidR="00CF2F62" w:rsidRPr="00CF2F62" w:rsidRDefault="00CF2F62" w:rsidP="00CF2F6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разнообразие тематики и форм проведенных собраний;</w:t>
      </w:r>
    </w:p>
    <w:p w:rsidR="00CF2F62" w:rsidRPr="00CF2F62" w:rsidRDefault="00CF2F62" w:rsidP="00CF2F6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отражение в протоколе активности родителей (вопросы, пожелания, предложения со стороны родителей);</w:t>
      </w:r>
    </w:p>
    <w:p w:rsidR="00CF2F62" w:rsidRPr="00CF2F62" w:rsidRDefault="00CF2F62" w:rsidP="00CF2F62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учет мнения и пожеланий родителей при организации по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softHyphen/>
        <w:t>следующих мероприятий.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7. Контроль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7.1. Взаимодействие с семьями воспитанников является одним из звеньев по реализации основной образовательной программы МБДОУ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«Детский сад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с.Кузнечиха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».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7.2. Контроль за данной деятельностью осуществляет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заведующий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.</w:t>
      </w:r>
    </w:p>
    <w:p w:rsidR="00CF2F62" w:rsidRPr="00CF2F62" w:rsidRDefault="00CF2F62" w:rsidP="00CF2F6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7.3. </w:t>
      </w: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Заведующий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имеет право:</w:t>
      </w:r>
    </w:p>
    <w:p w:rsidR="00CF2F62" w:rsidRPr="00CF2F62" w:rsidRDefault="00CF2F62" w:rsidP="00CF2F6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посещать</w:t>
      </w: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родительские собрании;</w:t>
      </w:r>
    </w:p>
    <w:p w:rsidR="00CF2F62" w:rsidRPr="00CF2F62" w:rsidRDefault="00CF2F62" w:rsidP="00CF2F6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изменить планирование работы по взаимодействию с родителями по производственной необходимости;</w:t>
      </w:r>
    </w:p>
    <w:p w:rsidR="00CF2F62" w:rsidRPr="00CF2F62" w:rsidRDefault="00CF2F62" w:rsidP="00CF2F62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привлекать родителей воспитанников к мероприятиям (выставкам, конкурсам и т.д.) в ДОУ.</w:t>
      </w:r>
    </w:p>
    <w:p w:rsidR="00CF2F62" w:rsidRPr="00CF2F62" w:rsidRDefault="00CF2F62" w:rsidP="00CF2F62">
      <w:pPr>
        <w:shd w:val="clear" w:color="auto" w:fill="FFFFFF"/>
        <w:spacing w:after="150" w:line="270" w:lineRule="atLeast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8. Срок действия положения</w:t>
      </w:r>
    </w:p>
    <w:p w:rsidR="00CF2F62" w:rsidRPr="00CF2F62" w:rsidRDefault="00CF2F62" w:rsidP="00CF2F62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Срок данного положения не ограничен. Положение действует до принятия нового.</w:t>
      </w:r>
    </w:p>
    <w:p w:rsidR="00CF2F62" w:rsidRPr="00CF2F62" w:rsidRDefault="00CF2F62" w:rsidP="00CF2F62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Helvetica" w:eastAsia="Times New Roman" w:hAnsi="Helvetica" w:cs="Times New Roman"/>
          <w:color w:val="333333"/>
          <w:sz w:val="18"/>
          <w:szCs w:val="18"/>
          <w:lang w:eastAsia="ru-RU"/>
        </w:rPr>
      </w:pPr>
      <w:r w:rsidRPr="00CF2F62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Настоящее положение, также изменения и дополнения в положение о взаимодействии с семьями воспитанников в соответствии с ФГОС дошкольного образования могут вноситься на организационно-методических совещаниях и вступают в силу с момента их утверждения заведующей ДОУ.</w:t>
      </w:r>
    </w:p>
    <w:p w:rsidR="00CF2F62" w:rsidRDefault="00CF2F62"/>
    <w:sectPr w:rsidR="00CF2F62" w:rsidSect="00CF2F62">
      <w:pgSz w:w="11906" w:h="16838"/>
      <w:pgMar w:top="851" w:right="1440" w:bottom="1440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6650D"/>
    <w:multiLevelType w:val="multilevel"/>
    <w:tmpl w:val="D06EA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50F06F5"/>
    <w:multiLevelType w:val="multilevel"/>
    <w:tmpl w:val="25A0D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2C62FDF"/>
    <w:multiLevelType w:val="multilevel"/>
    <w:tmpl w:val="92E87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4113639"/>
    <w:multiLevelType w:val="multilevel"/>
    <w:tmpl w:val="C450B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FE44D29"/>
    <w:multiLevelType w:val="multilevel"/>
    <w:tmpl w:val="E7146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0AE70EF"/>
    <w:multiLevelType w:val="multilevel"/>
    <w:tmpl w:val="A16C4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65537BB0"/>
    <w:multiLevelType w:val="multilevel"/>
    <w:tmpl w:val="75607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71E06D5C"/>
    <w:multiLevelType w:val="multilevel"/>
    <w:tmpl w:val="7A1C2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CE23821"/>
    <w:multiLevelType w:val="multilevel"/>
    <w:tmpl w:val="F8C8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1"/>
  </w:num>
  <w:num w:numId="7">
    <w:abstractNumId w:val="7"/>
  </w:num>
  <w:num w:numId="8">
    <w:abstractNumId w:val="2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2F62"/>
    <w:rsid w:val="00AB0BAA"/>
    <w:rsid w:val="00BA0C16"/>
    <w:rsid w:val="00CF2F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C16"/>
  </w:style>
  <w:style w:type="paragraph" w:styleId="1">
    <w:name w:val="heading 1"/>
    <w:basedOn w:val="a"/>
    <w:link w:val="10"/>
    <w:uiPriority w:val="9"/>
    <w:qFormat/>
    <w:rsid w:val="00CF2F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F2F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F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F2F62"/>
    <w:rPr>
      <w:b/>
      <w:bCs/>
    </w:rPr>
  </w:style>
  <w:style w:type="paragraph" w:styleId="a5">
    <w:name w:val="No Spacing"/>
    <w:basedOn w:val="a"/>
    <w:uiPriority w:val="1"/>
    <w:qFormat/>
    <w:rsid w:val="00CF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CF2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788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241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2021-01-19T08:37:00Z</dcterms:created>
  <dcterms:modified xsi:type="dcterms:W3CDTF">2021-01-19T08:49:00Z</dcterms:modified>
</cp:coreProperties>
</file>